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43" w:rsidRPr="003502AE" w:rsidRDefault="00C20343">
      <w:pPr>
        <w:rPr>
          <w:sz w:val="22"/>
        </w:rPr>
      </w:pPr>
    </w:p>
    <w:p w:rsidR="002B25CA" w:rsidRPr="003502AE" w:rsidRDefault="00997D25">
      <w:pPr>
        <w:rPr>
          <w:sz w:val="22"/>
        </w:rPr>
      </w:pPr>
      <w:r w:rsidRPr="003502AE">
        <w:rPr>
          <w:sz w:val="22"/>
        </w:rPr>
        <w:t>Dear Senator</w:t>
      </w:r>
      <w:r w:rsidR="00C20343" w:rsidRPr="003502AE">
        <w:rPr>
          <w:sz w:val="22"/>
        </w:rPr>
        <w:t xml:space="preserve">/Representative (locate your legislator at </w:t>
      </w:r>
      <w:hyperlink r:id="rId8" w:history="1">
        <w:r w:rsidR="00C20343" w:rsidRPr="00120EF7">
          <w:rPr>
            <w:rStyle w:val="Hyperlink"/>
            <w:color w:val="31849B" w:themeColor="accent5" w:themeShade="BF"/>
            <w:sz w:val="22"/>
          </w:rPr>
          <w:t>http://legisweb.state.wy.us/LSOWEB/LegInfo.aspx</w:t>
        </w:r>
      </w:hyperlink>
      <w:r w:rsidR="003502AE" w:rsidRPr="00120EF7">
        <w:rPr>
          <w:color w:val="31849B" w:themeColor="accent5" w:themeShade="BF"/>
          <w:sz w:val="22"/>
        </w:rPr>
        <w:t xml:space="preserve"> </w:t>
      </w:r>
      <w:r w:rsidRPr="003502AE">
        <w:rPr>
          <w:sz w:val="22"/>
        </w:rPr>
        <w:t>,</w:t>
      </w:r>
    </w:p>
    <w:p w:rsidR="00997D25" w:rsidRPr="003502AE" w:rsidRDefault="00997D25">
      <w:pPr>
        <w:rPr>
          <w:sz w:val="22"/>
        </w:rPr>
      </w:pPr>
    </w:p>
    <w:p w:rsidR="00866B27" w:rsidRPr="003502AE" w:rsidRDefault="001823D5">
      <w:pPr>
        <w:rPr>
          <w:sz w:val="22"/>
        </w:rPr>
      </w:pPr>
      <w:r>
        <w:rPr>
          <w:sz w:val="22"/>
        </w:rPr>
        <w:t xml:space="preserve">     </w:t>
      </w:r>
      <w:r w:rsidR="00997D25" w:rsidRPr="003502AE">
        <w:rPr>
          <w:sz w:val="22"/>
        </w:rPr>
        <w:t>I would lik</w:t>
      </w:r>
      <w:r w:rsidR="00691B00" w:rsidRPr="003502AE">
        <w:rPr>
          <w:sz w:val="22"/>
        </w:rPr>
        <w:t xml:space="preserve">e to personally thank you, as a member of the </w:t>
      </w:r>
      <w:r w:rsidR="00206BC0" w:rsidRPr="003502AE">
        <w:rPr>
          <w:sz w:val="22"/>
        </w:rPr>
        <w:t>Wyoming legislatu</w:t>
      </w:r>
      <w:r w:rsidR="00997D25" w:rsidRPr="003502AE">
        <w:rPr>
          <w:sz w:val="22"/>
        </w:rPr>
        <w:t>r</w:t>
      </w:r>
      <w:r w:rsidR="00206BC0" w:rsidRPr="003502AE">
        <w:rPr>
          <w:sz w:val="22"/>
        </w:rPr>
        <w:t>e</w:t>
      </w:r>
      <w:r w:rsidR="00691B00" w:rsidRPr="003502AE">
        <w:rPr>
          <w:sz w:val="22"/>
        </w:rPr>
        <w:t xml:space="preserve">, </w:t>
      </w:r>
      <w:r w:rsidR="00997D25" w:rsidRPr="003502AE">
        <w:rPr>
          <w:sz w:val="22"/>
        </w:rPr>
        <w:t>for passing the Sexual Assault Protection Order bill.  Th</w:t>
      </w:r>
      <w:r w:rsidR="00691B00" w:rsidRPr="003502AE">
        <w:rPr>
          <w:sz w:val="22"/>
        </w:rPr>
        <w:t xml:space="preserve">is new law </w:t>
      </w:r>
      <w:r w:rsidR="00997D25" w:rsidRPr="003502AE">
        <w:rPr>
          <w:sz w:val="22"/>
        </w:rPr>
        <w:t xml:space="preserve">is a step in the right direction to helping victims of sexual assault in our state.  </w:t>
      </w:r>
    </w:p>
    <w:p w:rsidR="003502AE" w:rsidRPr="003502AE" w:rsidRDefault="003502AE">
      <w:pPr>
        <w:rPr>
          <w:sz w:val="22"/>
        </w:rPr>
      </w:pPr>
    </w:p>
    <w:p w:rsidR="00884BE2" w:rsidRDefault="001823D5">
      <w:pPr>
        <w:rPr>
          <w:sz w:val="22"/>
        </w:rPr>
      </w:pPr>
      <w:r>
        <w:rPr>
          <w:sz w:val="22"/>
        </w:rPr>
        <w:t xml:space="preserve">     </w:t>
      </w:r>
      <w:r w:rsidR="00866B27" w:rsidRPr="003502AE">
        <w:rPr>
          <w:sz w:val="22"/>
        </w:rPr>
        <w:t xml:space="preserve">I am </w:t>
      </w:r>
      <w:r w:rsidR="00411013" w:rsidRPr="003502AE">
        <w:rPr>
          <w:sz w:val="22"/>
        </w:rPr>
        <w:t xml:space="preserve">also </w:t>
      </w:r>
      <w:r w:rsidR="00866B27" w:rsidRPr="003502AE">
        <w:rPr>
          <w:sz w:val="22"/>
        </w:rPr>
        <w:t xml:space="preserve">writing to </w:t>
      </w:r>
      <w:r w:rsidR="00411013" w:rsidRPr="003502AE">
        <w:rPr>
          <w:sz w:val="22"/>
        </w:rPr>
        <w:t xml:space="preserve">you to </w:t>
      </w:r>
      <w:r w:rsidR="00866B27" w:rsidRPr="003502AE">
        <w:rPr>
          <w:sz w:val="22"/>
        </w:rPr>
        <w:t xml:space="preserve">share my concern </w:t>
      </w:r>
      <w:r w:rsidR="003502AE" w:rsidRPr="003502AE">
        <w:rPr>
          <w:sz w:val="22"/>
        </w:rPr>
        <w:t>of</w:t>
      </w:r>
      <w:r w:rsidR="00997D25" w:rsidRPr="003502AE">
        <w:rPr>
          <w:sz w:val="22"/>
        </w:rPr>
        <w:t xml:space="preserve"> </w:t>
      </w:r>
      <w:r w:rsidR="00206BC0" w:rsidRPr="003502AE">
        <w:rPr>
          <w:sz w:val="22"/>
        </w:rPr>
        <w:t xml:space="preserve">a culture </w:t>
      </w:r>
      <w:r w:rsidR="00411013" w:rsidRPr="003502AE">
        <w:rPr>
          <w:sz w:val="22"/>
        </w:rPr>
        <w:t xml:space="preserve">that </w:t>
      </w:r>
      <w:r w:rsidR="00206BC0" w:rsidRPr="003502AE">
        <w:rPr>
          <w:sz w:val="22"/>
        </w:rPr>
        <w:t>exists</w:t>
      </w:r>
      <w:r w:rsidR="003502AE" w:rsidRPr="003502AE">
        <w:rPr>
          <w:sz w:val="22"/>
        </w:rPr>
        <w:t xml:space="preserve"> in Wyoming, which</w:t>
      </w:r>
      <w:r w:rsidR="00997D25" w:rsidRPr="003502AE">
        <w:rPr>
          <w:sz w:val="22"/>
        </w:rPr>
        <w:t xml:space="preserve"> allows sexual violence to happen</w:t>
      </w:r>
      <w:r w:rsidR="00411013" w:rsidRPr="003502AE">
        <w:rPr>
          <w:sz w:val="22"/>
        </w:rPr>
        <w:t>. This cultural belief is based, in part, on not wanting to believe sexual violence occurs in our communities.</w:t>
      </w:r>
      <w:r w:rsidR="006E5BB7">
        <w:rPr>
          <w:sz w:val="22"/>
        </w:rPr>
        <w:t xml:space="preserve">  </w:t>
      </w:r>
      <w:r w:rsidR="006E5BB7" w:rsidRPr="00E67467">
        <w:rPr>
          <w:i/>
          <w:sz w:val="22"/>
          <w:highlight w:val="yellow"/>
        </w:rPr>
        <w:t>(This may be a good place to add statistics from your community/county).</w:t>
      </w:r>
      <w:r w:rsidR="006E5BB7">
        <w:rPr>
          <w:sz w:val="22"/>
        </w:rPr>
        <w:t xml:space="preserve">  </w:t>
      </w:r>
      <w:r w:rsidR="00411013" w:rsidRPr="003502AE">
        <w:rPr>
          <w:sz w:val="22"/>
        </w:rPr>
        <w:t xml:space="preserve"> </w:t>
      </w:r>
      <w:r w:rsidR="006E5BB7">
        <w:rPr>
          <w:sz w:val="22"/>
        </w:rPr>
        <w:t>The cultural belief that allows sexual violence to happen</w:t>
      </w:r>
      <w:r w:rsidR="00411013" w:rsidRPr="003502AE">
        <w:rPr>
          <w:sz w:val="22"/>
        </w:rPr>
        <w:t xml:space="preserve"> is also based on a </w:t>
      </w:r>
      <w:r w:rsidR="00997D25" w:rsidRPr="003502AE">
        <w:rPr>
          <w:sz w:val="22"/>
        </w:rPr>
        <w:t xml:space="preserve">lack of knowledge about the issue itself and </w:t>
      </w:r>
      <w:r w:rsidR="00411013" w:rsidRPr="003502AE">
        <w:rPr>
          <w:sz w:val="22"/>
        </w:rPr>
        <w:t xml:space="preserve">a </w:t>
      </w:r>
      <w:r w:rsidR="00997D25" w:rsidRPr="003502AE">
        <w:rPr>
          <w:sz w:val="22"/>
        </w:rPr>
        <w:t>lac</w:t>
      </w:r>
      <w:r w:rsidR="00411013" w:rsidRPr="003502AE">
        <w:rPr>
          <w:sz w:val="22"/>
        </w:rPr>
        <w:t xml:space="preserve">k of understanding as to how we, as a society, </w:t>
      </w:r>
      <w:r w:rsidR="00997D25" w:rsidRPr="003502AE">
        <w:rPr>
          <w:sz w:val="22"/>
        </w:rPr>
        <w:t xml:space="preserve">can prevent it.   </w:t>
      </w:r>
      <w:r w:rsidR="006E5BB7">
        <w:rPr>
          <w:sz w:val="22"/>
        </w:rPr>
        <w:t xml:space="preserve">For example, the American public overestimates the percentage of sexual assault reports to be false.  </w:t>
      </w:r>
      <w:r>
        <w:rPr>
          <w:sz w:val="22"/>
        </w:rPr>
        <w:t xml:space="preserve">In reality, methodological research estimates the percentage of false reports to be around 2-8% (Lonsway, Archambault, &amp; Lisak, 2009).  </w:t>
      </w:r>
      <w:r w:rsidR="00884BE2">
        <w:rPr>
          <w:sz w:val="22"/>
        </w:rPr>
        <w:t xml:space="preserve">When we fail to take action because we are afraid we are causing harm to the “alleged” perpetrator, not only are we blaming the victim and ignoring the trauma of the victim, but we are also sending a message that it is okay to perpetrate sexual violence and easy to get away with it.   Additionally, the few individuals who do perpetrate sexual assault do so more than once and, in some instances, serially (Lisak, 2011).  With this understanding, we have the potential to prevent future sexual assaults from happening if we hold a perpetrator accountable in the first place.  </w:t>
      </w:r>
    </w:p>
    <w:p w:rsidR="00884BE2" w:rsidRDefault="00884BE2">
      <w:pPr>
        <w:rPr>
          <w:sz w:val="22"/>
        </w:rPr>
      </w:pPr>
    </w:p>
    <w:p w:rsidR="00884BE2" w:rsidRPr="003502AE" w:rsidRDefault="00884BE2" w:rsidP="00884BE2">
      <w:pPr>
        <w:ind w:left="360" w:firstLine="360"/>
        <w:jc w:val="center"/>
        <w:rPr>
          <w:i/>
          <w:sz w:val="22"/>
          <w:highlight w:val="yellow"/>
        </w:rPr>
      </w:pPr>
      <w:r w:rsidRPr="003502AE">
        <w:rPr>
          <w:i/>
          <w:sz w:val="22"/>
          <w:highlight w:val="yellow"/>
        </w:rPr>
        <w:t>(This may be a good place to share</w:t>
      </w:r>
    </w:p>
    <w:p w:rsidR="00884BE2" w:rsidRPr="003502AE" w:rsidRDefault="00884BE2" w:rsidP="00884BE2">
      <w:pPr>
        <w:ind w:left="360" w:firstLine="360"/>
        <w:jc w:val="center"/>
        <w:rPr>
          <w:i/>
          <w:sz w:val="22"/>
        </w:rPr>
      </w:pPr>
      <w:r w:rsidRPr="003502AE">
        <w:rPr>
          <w:i/>
          <w:sz w:val="22"/>
          <w:highlight w:val="yellow"/>
        </w:rPr>
        <w:t>a personal story about sexual violence)</w:t>
      </w:r>
    </w:p>
    <w:p w:rsidR="00884BE2" w:rsidRDefault="00884BE2">
      <w:pPr>
        <w:rPr>
          <w:sz w:val="22"/>
        </w:rPr>
      </w:pPr>
    </w:p>
    <w:p w:rsidR="006C414C" w:rsidRPr="003502AE" w:rsidRDefault="001823D5" w:rsidP="00884BE2">
      <w:pPr>
        <w:rPr>
          <w:sz w:val="22"/>
        </w:rPr>
      </w:pPr>
      <w:r>
        <w:rPr>
          <w:sz w:val="22"/>
        </w:rPr>
        <w:t xml:space="preserve">     </w:t>
      </w:r>
      <w:r w:rsidR="00884BE2" w:rsidRPr="003502AE">
        <w:rPr>
          <w:sz w:val="22"/>
        </w:rPr>
        <w:t xml:space="preserve">The Wyoming Coalition Against Domestic Violence and Sexual Assault (WCADVSA) currently has a prevention campaign entitled BE THE SOLUTION. </w:t>
      </w:r>
      <w:r w:rsidR="000562DE">
        <w:rPr>
          <w:sz w:val="22"/>
        </w:rPr>
        <w:t>The WCADVSA developed this campaign</w:t>
      </w:r>
      <w:r w:rsidR="006C414C">
        <w:rPr>
          <w:sz w:val="22"/>
        </w:rPr>
        <w:t xml:space="preserve"> to</w:t>
      </w:r>
      <w:r w:rsidR="00884BE2" w:rsidRPr="003502AE">
        <w:rPr>
          <w:sz w:val="22"/>
        </w:rPr>
        <w:t xml:space="preserve"> raise awareness among Wyomingites that sexual violence is a problem in our state, and that there are actions we can take to prevent it.</w:t>
      </w:r>
      <w:r w:rsidR="006C414C">
        <w:rPr>
          <w:sz w:val="22"/>
        </w:rPr>
        <w:t xml:space="preserve">  Violence is a learned behavior that can be unlearned or not learned in the first place.  By starting conversations with young children and throughout their lifetime about healthy sexuality, healthy relationships, respect and consent, we can create a culture in which prevention of sexual violence is the norm.</w:t>
      </w:r>
      <w:r w:rsidR="000562DE">
        <w:rPr>
          <w:sz w:val="22"/>
        </w:rPr>
        <w:t xml:space="preserve">  </w:t>
      </w:r>
    </w:p>
    <w:p w:rsidR="00CB4419" w:rsidRPr="003502AE" w:rsidRDefault="00CB4419">
      <w:pPr>
        <w:rPr>
          <w:sz w:val="22"/>
        </w:rPr>
      </w:pPr>
    </w:p>
    <w:p w:rsidR="00E67467" w:rsidRPr="003502AE" w:rsidRDefault="001823D5" w:rsidP="00E67467">
      <w:pPr>
        <w:rPr>
          <w:sz w:val="22"/>
        </w:rPr>
      </w:pPr>
      <w:r>
        <w:rPr>
          <w:sz w:val="22"/>
        </w:rPr>
        <w:t xml:space="preserve">     </w:t>
      </w:r>
      <w:r w:rsidR="00E67467" w:rsidRPr="003502AE">
        <w:rPr>
          <w:sz w:val="22"/>
        </w:rPr>
        <w:t>I encourage you to take the time to learn more about sexual violence in Wyoming</w:t>
      </w:r>
      <w:r w:rsidR="00E67467">
        <w:rPr>
          <w:sz w:val="22"/>
        </w:rPr>
        <w:t xml:space="preserve"> and in your community</w:t>
      </w:r>
      <w:r w:rsidR="00E67467" w:rsidRPr="003502AE">
        <w:rPr>
          <w:sz w:val="22"/>
        </w:rPr>
        <w:t xml:space="preserve"> by calling </w:t>
      </w:r>
      <w:hyperlink r:id="rId9" w:anchor="!domestic-violence-sexual-assault-pgms/cn8v" w:history="1">
        <w:r w:rsidR="00E67467" w:rsidRPr="00120EF7">
          <w:rPr>
            <w:rStyle w:val="Hyperlink"/>
            <w:i/>
            <w:color w:val="31849B" w:themeColor="accent5" w:themeShade="BF"/>
            <w:sz w:val="22"/>
            <w:highlight w:val="yellow"/>
          </w:rPr>
          <w:t>(your local domestic violence and sexual assault program)</w:t>
        </w:r>
      </w:hyperlink>
      <w:r w:rsidR="00E67467" w:rsidRPr="00120EF7">
        <w:rPr>
          <w:color w:val="31849B" w:themeColor="accent5" w:themeShade="BF"/>
          <w:sz w:val="22"/>
        </w:rPr>
        <w:t xml:space="preserve"> </w:t>
      </w:r>
      <w:r w:rsidR="00E67467" w:rsidRPr="003502AE">
        <w:rPr>
          <w:sz w:val="22"/>
        </w:rPr>
        <w:t xml:space="preserve">or the WCADVSA, and by visiting </w:t>
      </w:r>
      <w:hyperlink r:id="rId10" w:history="1">
        <w:r w:rsidR="0007125E" w:rsidRPr="0007125E">
          <w:rPr>
            <w:rStyle w:val="Hyperlink"/>
            <w:b/>
            <w:color w:val="990000"/>
            <w:sz w:val="22"/>
          </w:rPr>
          <w:t>www.bethesolutionwyo.org</w:t>
        </w:r>
      </w:hyperlink>
      <w:r w:rsidR="00E67467">
        <w:rPr>
          <w:sz w:val="22"/>
        </w:rPr>
        <w:t xml:space="preserve">.   </w:t>
      </w:r>
      <w:r w:rsidR="00E67467" w:rsidRPr="00E67467">
        <w:rPr>
          <w:i/>
          <w:sz w:val="22"/>
          <w:highlight w:val="yellow"/>
        </w:rPr>
        <w:t>(Insert local dvsa program name)</w:t>
      </w:r>
      <w:r w:rsidR="00E67467">
        <w:rPr>
          <w:sz w:val="22"/>
        </w:rPr>
        <w:t xml:space="preserve"> has BE THE SOLUTION campaign materials.  Please show your support by reaching out to </w:t>
      </w:r>
      <w:r w:rsidR="00E67467" w:rsidRPr="001823D5">
        <w:rPr>
          <w:i/>
          <w:sz w:val="22"/>
          <w:highlight w:val="yellow"/>
        </w:rPr>
        <w:t xml:space="preserve">(local dvsa program or </w:t>
      </w:r>
      <w:r w:rsidR="00E67467" w:rsidRPr="00E67467">
        <w:rPr>
          <w:i/>
          <w:sz w:val="22"/>
          <w:highlight w:val="yellow"/>
        </w:rPr>
        <w:t>any other community partner)</w:t>
      </w:r>
      <w:r w:rsidR="00E67467">
        <w:rPr>
          <w:sz w:val="22"/>
        </w:rPr>
        <w:t xml:space="preserve"> and find out how you can BE THE SOLUTION to prevent sexual violence.</w:t>
      </w:r>
    </w:p>
    <w:p w:rsidR="00A03075" w:rsidRDefault="00E67467">
      <w:pPr>
        <w:rPr>
          <w:sz w:val="22"/>
        </w:rPr>
      </w:pPr>
      <w:r>
        <w:rPr>
          <w:sz w:val="22"/>
        </w:rPr>
        <w:t>Additionally</w:t>
      </w:r>
      <w:r w:rsidR="00CB4419" w:rsidRPr="003502AE">
        <w:rPr>
          <w:sz w:val="22"/>
        </w:rPr>
        <w:t>, I hope that you will talk to your colleagues about sexual violence</w:t>
      </w:r>
      <w:r>
        <w:rPr>
          <w:sz w:val="22"/>
        </w:rPr>
        <w:t>,</w:t>
      </w:r>
      <w:r w:rsidR="00CB4419" w:rsidRPr="003502AE">
        <w:rPr>
          <w:sz w:val="22"/>
        </w:rPr>
        <w:t xml:space="preserve"> how it</w:t>
      </w:r>
      <w:r w:rsidR="00614DFF" w:rsidRPr="003502AE">
        <w:rPr>
          <w:sz w:val="22"/>
        </w:rPr>
        <w:t xml:space="preserve"> i</w:t>
      </w:r>
      <w:r w:rsidR="00CB4419" w:rsidRPr="003502AE">
        <w:rPr>
          <w:sz w:val="22"/>
        </w:rPr>
        <w:t xml:space="preserve">s </w:t>
      </w:r>
      <w:r>
        <w:rPr>
          <w:sz w:val="22"/>
        </w:rPr>
        <w:t>mis-</w:t>
      </w:r>
      <w:r w:rsidR="00CB4419" w:rsidRPr="003502AE">
        <w:rPr>
          <w:sz w:val="22"/>
        </w:rPr>
        <w:t>perceived across Wyoming</w:t>
      </w:r>
      <w:r>
        <w:rPr>
          <w:sz w:val="22"/>
        </w:rPr>
        <w:t>, and steps we can take to prevent it</w:t>
      </w:r>
      <w:r w:rsidR="00CB4419" w:rsidRPr="003502AE">
        <w:rPr>
          <w:sz w:val="22"/>
        </w:rPr>
        <w:t xml:space="preserve">.  In the end, I hope that through these actions, </w:t>
      </w:r>
      <w:r w:rsidR="00691B00" w:rsidRPr="003502AE">
        <w:rPr>
          <w:sz w:val="22"/>
        </w:rPr>
        <w:t>you</w:t>
      </w:r>
      <w:r w:rsidR="00CB4419" w:rsidRPr="003502AE">
        <w:rPr>
          <w:sz w:val="22"/>
        </w:rPr>
        <w:t xml:space="preserve"> </w:t>
      </w:r>
      <w:r w:rsidR="00691B00" w:rsidRPr="003502AE">
        <w:rPr>
          <w:sz w:val="22"/>
        </w:rPr>
        <w:t xml:space="preserve">as a policy maker </w:t>
      </w:r>
      <w:r w:rsidR="00CB4419" w:rsidRPr="003502AE">
        <w:rPr>
          <w:sz w:val="22"/>
        </w:rPr>
        <w:t xml:space="preserve">will be able to </w:t>
      </w:r>
      <w:r w:rsidR="00691B00" w:rsidRPr="003502AE">
        <w:rPr>
          <w:sz w:val="22"/>
        </w:rPr>
        <w:t xml:space="preserve">support </w:t>
      </w:r>
      <w:r w:rsidR="00CB4419" w:rsidRPr="003502AE">
        <w:rPr>
          <w:sz w:val="22"/>
        </w:rPr>
        <w:t>change at the policy-making level when bills related to sexual violence come across your desk</w:t>
      </w:r>
      <w:r w:rsidR="00691B00" w:rsidRPr="003502AE">
        <w:rPr>
          <w:sz w:val="22"/>
        </w:rPr>
        <w:t>.</w:t>
      </w:r>
    </w:p>
    <w:p w:rsidR="00884BE2" w:rsidRDefault="00884BE2">
      <w:pPr>
        <w:rPr>
          <w:sz w:val="22"/>
        </w:rPr>
      </w:pPr>
    </w:p>
    <w:p w:rsidR="00A03075" w:rsidRPr="003502AE" w:rsidRDefault="001823D5">
      <w:pPr>
        <w:rPr>
          <w:sz w:val="22"/>
        </w:rPr>
      </w:pPr>
      <w:r>
        <w:rPr>
          <w:sz w:val="22"/>
        </w:rPr>
        <w:lastRenderedPageBreak/>
        <w:t xml:space="preserve">     </w:t>
      </w:r>
      <w:bookmarkStart w:id="0" w:name="_GoBack"/>
      <w:bookmarkEnd w:id="0"/>
      <w:r w:rsidR="000562DE">
        <w:rPr>
          <w:sz w:val="22"/>
        </w:rPr>
        <w:t xml:space="preserve">Preventing sexual violence in Wyoming takes more than one legislator, program, teacher, or adolescent.  It takes all of us learning about sexual violence, talking to one another, and collaborating to make change to create a culture of safety, equality and respect in Wyoming.  </w:t>
      </w:r>
      <w:r w:rsidR="005B5F5F" w:rsidRPr="003502AE">
        <w:rPr>
          <w:sz w:val="22"/>
        </w:rPr>
        <w:t>You are the solution when you learn about sexual violence, talk about it and make change.</w:t>
      </w:r>
    </w:p>
    <w:p w:rsidR="005B5F5F" w:rsidRPr="003502AE" w:rsidRDefault="005B5F5F">
      <w:pPr>
        <w:rPr>
          <w:sz w:val="22"/>
        </w:rPr>
      </w:pPr>
    </w:p>
    <w:p w:rsidR="00997D25" w:rsidRPr="003502AE" w:rsidRDefault="005B5F5F" w:rsidP="003502AE">
      <w:pPr>
        <w:ind w:left="5760" w:firstLine="720"/>
        <w:rPr>
          <w:sz w:val="22"/>
        </w:rPr>
      </w:pPr>
      <w:r w:rsidRPr="003502AE">
        <w:rPr>
          <w:sz w:val="22"/>
        </w:rPr>
        <w:t>Respectfully,</w:t>
      </w:r>
    </w:p>
    <w:p w:rsidR="00C20343" w:rsidRPr="003502AE" w:rsidRDefault="00C20343">
      <w:pPr>
        <w:rPr>
          <w:sz w:val="22"/>
        </w:rPr>
      </w:pPr>
    </w:p>
    <w:p w:rsidR="00C20343" w:rsidRPr="003502AE" w:rsidRDefault="00C20343" w:rsidP="00DD61C0">
      <w:pPr>
        <w:ind w:left="5760" w:firstLine="720"/>
        <w:rPr>
          <w:sz w:val="22"/>
        </w:rPr>
      </w:pPr>
      <w:r w:rsidRPr="003502AE">
        <w:rPr>
          <w:sz w:val="22"/>
        </w:rPr>
        <w:t>Name</w:t>
      </w:r>
    </w:p>
    <w:p w:rsidR="00B029AD" w:rsidRDefault="003502AE" w:rsidP="003502AE">
      <w:pPr>
        <w:ind w:left="5760" w:firstLine="720"/>
        <w:rPr>
          <w:sz w:val="22"/>
        </w:rPr>
      </w:pPr>
      <w:r>
        <w:rPr>
          <w:sz w:val="22"/>
        </w:rPr>
        <w:t>City</w:t>
      </w:r>
    </w:p>
    <w:p w:rsidR="00523E77" w:rsidRDefault="00523E77" w:rsidP="003502AE">
      <w:pPr>
        <w:ind w:left="5760" w:firstLine="720"/>
        <w:rPr>
          <w:sz w:val="22"/>
        </w:rPr>
      </w:pPr>
    </w:p>
    <w:p w:rsidR="00523E77" w:rsidRDefault="00523E77" w:rsidP="003502AE">
      <w:pPr>
        <w:ind w:left="5760" w:firstLine="720"/>
        <w:rPr>
          <w:sz w:val="22"/>
        </w:rPr>
      </w:pPr>
    </w:p>
    <w:p w:rsidR="00523E77" w:rsidRPr="003502AE" w:rsidRDefault="00523E77" w:rsidP="003502AE">
      <w:pPr>
        <w:ind w:left="5760" w:firstLine="720"/>
        <w:rPr>
          <w:sz w:val="22"/>
        </w:rPr>
      </w:pPr>
    </w:p>
    <w:sectPr w:rsidR="00523E77" w:rsidRPr="003502AE" w:rsidSect="003502AE">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AC" w:rsidRDefault="006D3CAC" w:rsidP="00DD61C0">
      <w:r>
        <w:separator/>
      </w:r>
    </w:p>
  </w:endnote>
  <w:endnote w:type="continuationSeparator" w:id="0">
    <w:p w:rsidR="006D3CAC" w:rsidRDefault="006D3CAC" w:rsidP="00D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E77" w:rsidRPr="00523E77" w:rsidRDefault="00523E77" w:rsidP="00523E77">
    <w:pPr>
      <w:tabs>
        <w:tab w:val="center" w:pos="4680"/>
        <w:tab w:val="right" w:pos="9360"/>
      </w:tabs>
      <w:rPr>
        <w:sz w:val="18"/>
        <w:szCs w:val="18"/>
      </w:rPr>
    </w:pPr>
    <w:r w:rsidRPr="00523E77">
      <w:rPr>
        <w:sz w:val="18"/>
        <w:szCs w:val="18"/>
      </w:rPr>
      <w:t xml:space="preserve">This product was supported by Grant No. 2012-WR-AX-0016 awarded by the Office on Violence Against Women, U.S. Department of Justice.  The opinions, findings, conclusions, and recommendations expressed in this publication are those </w:t>
    </w:r>
  </w:p>
  <w:p w:rsidR="00523E77" w:rsidRDefault="00523E77" w:rsidP="00523E77">
    <w:pPr>
      <w:tabs>
        <w:tab w:val="center" w:pos="4680"/>
        <w:tab w:val="right" w:pos="9360"/>
      </w:tabs>
      <w:rPr>
        <w:sz w:val="18"/>
        <w:szCs w:val="18"/>
      </w:rPr>
    </w:pPr>
    <w:r w:rsidRPr="00523E77">
      <w:rPr>
        <w:sz w:val="18"/>
        <w:szCs w:val="18"/>
      </w:rPr>
      <w:t>of the author(s) and do not necessarily reflect the views of the Department of Justice, Office on Violence Against Women.</w:t>
    </w:r>
  </w:p>
  <w:p w:rsidR="00523E77" w:rsidRPr="00523E77" w:rsidRDefault="00523E77" w:rsidP="00523E77">
    <w:pPr>
      <w:tabs>
        <w:tab w:val="center" w:pos="4680"/>
        <w:tab w:val="right" w:pos="9360"/>
      </w:tabs>
    </w:pPr>
  </w:p>
  <w:p w:rsidR="003502AE" w:rsidRDefault="00BF30F8">
    <w:pPr>
      <w:pStyle w:val="Footer"/>
    </w:pPr>
    <w:r>
      <w:rPr>
        <w:noProof/>
      </w:rPr>
      <w:drawing>
        <wp:inline distT="0" distB="0" distL="0" distR="0">
          <wp:extent cx="5943600" cy="14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willyoud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43129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2AE" w:rsidRPr="003502AE" w:rsidRDefault="003502AE" w:rsidP="003502AE">
    <w:pPr>
      <w:rPr>
        <w:color w:val="000000"/>
        <w:sz w:val="18"/>
      </w:rPr>
    </w:pPr>
    <w:r w:rsidRPr="003502AE">
      <w:rPr>
        <w:color w:val="000000"/>
        <w:sz w:val="18"/>
      </w:rPr>
      <w:t xml:space="preserve">Lonsway, K., Archambault, J., &amp; Lisak, D. (2009).  False Reports: Moving Beyond the Issue to Successfully </w:t>
    </w:r>
  </w:p>
  <w:p w:rsidR="003502AE" w:rsidRPr="003502AE" w:rsidRDefault="003502AE" w:rsidP="003502AE">
    <w:pPr>
      <w:ind w:left="720"/>
      <w:rPr>
        <w:sz w:val="18"/>
      </w:rPr>
    </w:pPr>
    <w:r w:rsidRPr="003502AE">
      <w:rPr>
        <w:color w:val="000000"/>
        <w:sz w:val="18"/>
      </w:rPr>
      <w:t xml:space="preserve">Investigate and Prosecute Non-Stranger Sexual Assault.  </w:t>
    </w:r>
    <w:r w:rsidRPr="003502AE">
      <w:rPr>
        <w:i/>
        <w:color w:val="000000"/>
        <w:sz w:val="18"/>
      </w:rPr>
      <w:t>The Voice from the National Center for the Prosecution of Violence Against Women</w:t>
    </w:r>
    <w:r w:rsidRPr="003502AE">
      <w:rPr>
        <w:color w:val="000000"/>
        <w:sz w:val="18"/>
      </w:rPr>
      <w:t xml:space="preserve">, </w:t>
    </w:r>
    <w:r w:rsidRPr="003502AE">
      <w:rPr>
        <w:i/>
        <w:color w:val="000000"/>
        <w:sz w:val="18"/>
      </w:rPr>
      <w:t>3</w:t>
    </w:r>
    <w:r w:rsidRPr="003502AE">
      <w:rPr>
        <w:color w:val="000000"/>
        <w:sz w:val="18"/>
      </w:rPr>
      <w:t>, 2.</w:t>
    </w:r>
  </w:p>
  <w:p w:rsidR="003502AE" w:rsidRPr="003502AE" w:rsidRDefault="003502AE" w:rsidP="003502AE">
    <w:pPr>
      <w:rPr>
        <w:sz w:val="18"/>
      </w:rPr>
    </w:pPr>
    <w:r w:rsidRPr="003502AE">
      <w:rPr>
        <w:sz w:val="18"/>
      </w:rPr>
      <w:t xml:space="preserve">Lisak, D. (2011). Understanding the predatory nature of sexual violence. </w:t>
    </w:r>
    <w:r w:rsidRPr="003502AE">
      <w:rPr>
        <w:i/>
        <w:sz w:val="18"/>
      </w:rPr>
      <w:t>Sexual Assault Report, 14</w:t>
    </w:r>
    <w:r w:rsidRPr="003502AE">
      <w:rPr>
        <w:sz w:val="18"/>
      </w:rPr>
      <w:t>, 55.</w:t>
    </w:r>
  </w:p>
  <w:p w:rsidR="003502AE" w:rsidRDefault="003502AE">
    <w:pPr>
      <w:pStyle w:val="Footer"/>
    </w:pPr>
  </w:p>
  <w:p w:rsidR="003502AE" w:rsidRDefault="00350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AC" w:rsidRDefault="006D3CAC" w:rsidP="00DD61C0">
      <w:r>
        <w:separator/>
      </w:r>
    </w:p>
  </w:footnote>
  <w:footnote w:type="continuationSeparator" w:id="0">
    <w:p w:rsidR="006D3CAC" w:rsidRDefault="006D3CAC" w:rsidP="00DD6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E92" w:rsidRDefault="003D7E92">
    <w:pPr>
      <w:pStyle w:val="Header"/>
    </w:pPr>
    <w:r w:rsidRPr="003D7E92">
      <w:rPr>
        <w:rFonts w:ascii="Cambria" w:eastAsia="MS Mincho" w:hAnsi="Cambria"/>
        <w:noProof/>
        <w:szCs w:val="24"/>
      </w:rPr>
      <w:drawing>
        <wp:anchor distT="0" distB="0" distL="114300" distR="114300" simplePos="0" relativeHeight="251657216" behindDoc="0" locked="0" layoutInCell="1" allowOverlap="1" wp14:anchorId="0B350BDA" wp14:editId="0D1454E8">
          <wp:simplePos x="0" y="0"/>
          <wp:positionH relativeFrom="column">
            <wp:posOffset>-514350</wp:posOffset>
          </wp:positionH>
          <wp:positionV relativeFrom="paragraph">
            <wp:posOffset>-76200</wp:posOffset>
          </wp:positionV>
          <wp:extent cx="7264745" cy="927057"/>
          <wp:effectExtent l="0" t="0" r="0" b="0"/>
          <wp:wrapNone/>
          <wp:docPr id="1" name="Picture 1" descr="Macintosh HD:Users:featherzsix:Desktop:headerw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atherzsix:Desktop:headerwt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8781" cy="927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E92" w:rsidRDefault="003D7E92">
    <w:pPr>
      <w:pStyle w:val="Header"/>
    </w:pPr>
  </w:p>
  <w:p w:rsidR="003D7E92" w:rsidRDefault="003D7E92">
    <w:pPr>
      <w:pStyle w:val="Header"/>
    </w:pPr>
  </w:p>
  <w:p w:rsidR="003D7E92" w:rsidRDefault="003D7E92">
    <w:pPr>
      <w:pStyle w:val="Header"/>
    </w:pPr>
  </w:p>
  <w:p w:rsidR="003D7E92" w:rsidRDefault="003D7E92">
    <w:pPr>
      <w:pStyle w:val="Header"/>
    </w:pPr>
  </w:p>
  <w:p w:rsidR="003D7E92" w:rsidRDefault="003D7E92">
    <w:pPr>
      <w:pStyle w:val="Header"/>
    </w:pPr>
  </w:p>
  <w:p w:rsidR="00DD61C0" w:rsidRDefault="00DD6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C0DDA"/>
    <w:multiLevelType w:val="hybridMultilevel"/>
    <w:tmpl w:val="0958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25"/>
    <w:rsid w:val="00004BB8"/>
    <w:rsid w:val="00004E0B"/>
    <w:rsid w:val="0000714B"/>
    <w:rsid w:val="000073DB"/>
    <w:rsid w:val="00014335"/>
    <w:rsid w:val="00017134"/>
    <w:rsid w:val="000206D2"/>
    <w:rsid w:val="00021754"/>
    <w:rsid w:val="00023412"/>
    <w:rsid w:val="00035843"/>
    <w:rsid w:val="00041946"/>
    <w:rsid w:val="0004703D"/>
    <w:rsid w:val="00052E6B"/>
    <w:rsid w:val="00054202"/>
    <w:rsid w:val="000562DE"/>
    <w:rsid w:val="00057D42"/>
    <w:rsid w:val="00063A5B"/>
    <w:rsid w:val="0006618C"/>
    <w:rsid w:val="0007125E"/>
    <w:rsid w:val="00071477"/>
    <w:rsid w:val="00074807"/>
    <w:rsid w:val="00081053"/>
    <w:rsid w:val="000A000C"/>
    <w:rsid w:val="000A0810"/>
    <w:rsid w:val="000A40BB"/>
    <w:rsid w:val="000B3F7A"/>
    <w:rsid w:val="000B6F2A"/>
    <w:rsid w:val="000C1BEA"/>
    <w:rsid w:val="000C2411"/>
    <w:rsid w:val="000C53DD"/>
    <w:rsid w:val="000D27D7"/>
    <w:rsid w:val="000D37C0"/>
    <w:rsid w:val="000D3FBF"/>
    <w:rsid w:val="000D76EF"/>
    <w:rsid w:val="000E1601"/>
    <w:rsid w:val="000E4E1D"/>
    <w:rsid w:val="000E530C"/>
    <w:rsid w:val="000E6F94"/>
    <w:rsid w:val="000F357B"/>
    <w:rsid w:val="001037A4"/>
    <w:rsid w:val="0010400E"/>
    <w:rsid w:val="00110503"/>
    <w:rsid w:val="00111668"/>
    <w:rsid w:val="0011191E"/>
    <w:rsid w:val="00114CA5"/>
    <w:rsid w:val="00117392"/>
    <w:rsid w:val="00120EF7"/>
    <w:rsid w:val="00122558"/>
    <w:rsid w:val="0012285C"/>
    <w:rsid w:val="001276DE"/>
    <w:rsid w:val="00136098"/>
    <w:rsid w:val="00136DBC"/>
    <w:rsid w:val="001436AC"/>
    <w:rsid w:val="0014461B"/>
    <w:rsid w:val="00152A2B"/>
    <w:rsid w:val="0015443B"/>
    <w:rsid w:val="0016072F"/>
    <w:rsid w:val="00173182"/>
    <w:rsid w:val="00174F55"/>
    <w:rsid w:val="001823D5"/>
    <w:rsid w:val="00190707"/>
    <w:rsid w:val="001924C7"/>
    <w:rsid w:val="001968F0"/>
    <w:rsid w:val="001A0C2F"/>
    <w:rsid w:val="001A4B45"/>
    <w:rsid w:val="001A669E"/>
    <w:rsid w:val="001B40D2"/>
    <w:rsid w:val="001B796D"/>
    <w:rsid w:val="001C1FC3"/>
    <w:rsid w:val="001D1458"/>
    <w:rsid w:val="001D158B"/>
    <w:rsid w:val="001D5405"/>
    <w:rsid w:val="001E07D0"/>
    <w:rsid w:val="001E164E"/>
    <w:rsid w:val="001E7A2C"/>
    <w:rsid w:val="002028EB"/>
    <w:rsid w:val="0020331A"/>
    <w:rsid w:val="00204D75"/>
    <w:rsid w:val="00206BC0"/>
    <w:rsid w:val="00207354"/>
    <w:rsid w:val="00212749"/>
    <w:rsid w:val="00217E8C"/>
    <w:rsid w:val="00220787"/>
    <w:rsid w:val="002209FD"/>
    <w:rsid w:val="00221072"/>
    <w:rsid w:val="00221626"/>
    <w:rsid w:val="002234F3"/>
    <w:rsid w:val="00225C84"/>
    <w:rsid w:val="00227C0C"/>
    <w:rsid w:val="002338D5"/>
    <w:rsid w:val="00233A84"/>
    <w:rsid w:val="002342D1"/>
    <w:rsid w:val="00234E86"/>
    <w:rsid w:val="00236103"/>
    <w:rsid w:val="00236E16"/>
    <w:rsid w:val="0024112E"/>
    <w:rsid w:val="00242A0C"/>
    <w:rsid w:val="00243F6D"/>
    <w:rsid w:val="00244E78"/>
    <w:rsid w:val="00245D0B"/>
    <w:rsid w:val="0024719E"/>
    <w:rsid w:val="002513C4"/>
    <w:rsid w:val="00253762"/>
    <w:rsid w:val="0025458D"/>
    <w:rsid w:val="00256EC5"/>
    <w:rsid w:val="00261210"/>
    <w:rsid w:val="002628FE"/>
    <w:rsid w:val="002666A4"/>
    <w:rsid w:val="00270FB6"/>
    <w:rsid w:val="00273BD2"/>
    <w:rsid w:val="00275EE9"/>
    <w:rsid w:val="00276A24"/>
    <w:rsid w:val="00280C51"/>
    <w:rsid w:val="00285396"/>
    <w:rsid w:val="00285D54"/>
    <w:rsid w:val="002878C6"/>
    <w:rsid w:val="002927FC"/>
    <w:rsid w:val="0029724B"/>
    <w:rsid w:val="002A0033"/>
    <w:rsid w:val="002A4EA7"/>
    <w:rsid w:val="002B25CA"/>
    <w:rsid w:val="002B5157"/>
    <w:rsid w:val="002C08BC"/>
    <w:rsid w:val="002C2335"/>
    <w:rsid w:val="002C23B1"/>
    <w:rsid w:val="002C551B"/>
    <w:rsid w:val="002C602F"/>
    <w:rsid w:val="002D509B"/>
    <w:rsid w:val="002E0542"/>
    <w:rsid w:val="002E3063"/>
    <w:rsid w:val="002F3353"/>
    <w:rsid w:val="002F38BE"/>
    <w:rsid w:val="002F51C7"/>
    <w:rsid w:val="00315D91"/>
    <w:rsid w:val="003222CF"/>
    <w:rsid w:val="00341F7C"/>
    <w:rsid w:val="0034317C"/>
    <w:rsid w:val="00346547"/>
    <w:rsid w:val="003502AE"/>
    <w:rsid w:val="00350C34"/>
    <w:rsid w:val="003514AD"/>
    <w:rsid w:val="003515EB"/>
    <w:rsid w:val="0035442B"/>
    <w:rsid w:val="003605AF"/>
    <w:rsid w:val="0036227A"/>
    <w:rsid w:val="003667B2"/>
    <w:rsid w:val="00370DFD"/>
    <w:rsid w:val="003725D9"/>
    <w:rsid w:val="003763CC"/>
    <w:rsid w:val="0038257F"/>
    <w:rsid w:val="00385143"/>
    <w:rsid w:val="003913F4"/>
    <w:rsid w:val="00392101"/>
    <w:rsid w:val="00395E51"/>
    <w:rsid w:val="003A1005"/>
    <w:rsid w:val="003A217A"/>
    <w:rsid w:val="003A671B"/>
    <w:rsid w:val="003B56DA"/>
    <w:rsid w:val="003B5F70"/>
    <w:rsid w:val="003B7B0F"/>
    <w:rsid w:val="003C0C2C"/>
    <w:rsid w:val="003C4E87"/>
    <w:rsid w:val="003C58C3"/>
    <w:rsid w:val="003D3405"/>
    <w:rsid w:val="003D7E92"/>
    <w:rsid w:val="003E0B8D"/>
    <w:rsid w:val="003E1508"/>
    <w:rsid w:val="003F1412"/>
    <w:rsid w:val="003F28E1"/>
    <w:rsid w:val="003F7ACF"/>
    <w:rsid w:val="00402689"/>
    <w:rsid w:val="00410F28"/>
    <w:rsid w:val="00411013"/>
    <w:rsid w:val="0041751C"/>
    <w:rsid w:val="004223AD"/>
    <w:rsid w:val="0042362A"/>
    <w:rsid w:val="00430681"/>
    <w:rsid w:val="00440450"/>
    <w:rsid w:val="00451BB2"/>
    <w:rsid w:val="00452B93"/>
    <w:rsid w:val="00453E51"/>
    <w:rsid w:val="00467BD9"/>
    <w:rsid w:val="004708A0"/>
    <w:rsid w:val="00470C79"/>
    <w:rsid w:val="00473893"/>
    <w:rsid w:val="00474650"/>
    <w:rsid w:val="00486097"/>
    <w:rsid w:val="00491878"/>
    <w:rsid w:val="004942BF"/>
    <w:rsid w:val="00494386"/>
    <w:rsid w:val="00494C61"/>
    <w:rsid w:val="004A26B6"/>
    <w:rsid w:val="004B26CE"/>
    <w:rsid w:val="004B4B18"/>
    <w:rsid w:val="004C08C1"/>
    <w:rsid w:val="004C1208"/>
    <w:rsid w:val="004C1CE5"/>
    <w:rsid w:val="004C52C1"/>
    <w:rsid w:val="004D3429"/>
    <w:rsid w:val="004E056B"/>
    <w:rsid w:val="004E68BE"/>
    <w:rsid w:val="004F17D3"/>
    <w:rsid w:val="004F3DB0"/>
    <w:rsid w:val="004F63D4"/>
    <w:rsid w:val="00501AB5"/>
    <w:rsid w:val="00503533"/>
    <w:rsid w:val="0050572F"/>
    <w:rsid w:val="00506D35"/>
    <w:rsid w:val="00510234"/>
    <w:rsid w:val="00510285"/>
    <w:rsid w:val="0051180C"/>
    <w:rsid w:val="00520949"/>
    <w:rsid w:val="00523E77"/>
    <w:rsid w:val="0052509A"/>
    <w:rsid w:val="005254B0"/>
    <w:rsid w:val="00525840"/>
    <w:rsid w:val="00526432"/>
    <w:rsid w:val="00527749"/>
    <w:rsid w:val="00530E74"/>
    <w:rsid w:val="00533039"/>
    <w:rsid w:val="00533DA2"/>
    <w:rsid w:val="00540964"/>
    <w:rsid w:val="00541D5C"/>
    <w:rsid w:val="005432BE"/>
    <w:rsid w:val="005509E4"/>
    <w:rsid w:val="0055653D"/>
    <w:rsid w:val="00565769"/>
    <w:rsid w:val="00567DEC"/>
    <w:rsid w:val="00571089"/>
    <w:rsid w:val="0057259E"/>
    <w:rsid w:val="00597CC1"/>
    <w:rsid w:val="005A3FB6"/>
    <w:rsid w:val="005A4748"/>
    <w:rsid w:val="005B125E"/>
    <w:rsid w:val="005B5F5F"/>
    <w:rsid w:val="005B6069"/>
    <w:rsid w:val="005C245C"/>
    <w:rsid w:val="005C2A25"/>
    <w:rsid w:val="005C2FB5"/>
    <w:rsid w:val="005C5D6F"/>
    <w:rsid w:val="005D04E4"/>
    <w:rsid w:val="005D0B43"/>
    <w:rsid w:val="005D2CC8"/>
    <w:rsid w:val="005D2DBB"/>
    <w:rsid w:val="005D5196"/>
    <w:rsid w:val="005D7D5B"/>
    <w:rsid w:val="005E55D4"/>
    <w:rsid w:val="005E692C"/>
    <w:rsid w:val="005F4EE6"/>
    <w:rsid w:val="005F5EB2"/>
    <w:rsid w:val="006104D6"/>
    <w:rsid w:val="00614DFF"/>
    <w:rsid w:val="00615FB3"/>
    <w:rsid w:val="006321F1"/>
    <w:rsid w:val="006377E8"/>
    <w:rsid w:val="00643A12"/>
    <w:rsid w:val="0066239D"/>
    <w:rsid w:val="00672FEE"/>
    <w:rsid w:val="00673DB9"/>
    <w:rsid w:val="006761A0"/>
    <w:rsid w:val="006774A0"/>
    <w:rsid w:val="00681476"/>
    <w:rsid w:val="0068706A"/>
    <w:rsid w:val="00691940"/>
    <w:rsid w:val="00691B00"/>
    <w:rsid w:val="0069579F"/>
    <w:rsid w:val="00696501"/>
    <w:rsid w:val="006B49C6"/>
    <w:rsid w:val="006B6C30"/>
    <w:rsid w:val="006C414C"/>
    <w:rsid w:val="006C7BA0"/>
    <w:rsid w:val="006C7EE0"/>
    <w:rsid w:val="006D3CAC"/>
    <w:rsid w:val="006D477B"/>
    <w:rsid w:val="006E5BB7"/>
    <w:rsid w:val="006F1801"/>
    <w:rsid w:val="006F329F"/>
    <w:rsid w:val="006F3AD6"/>
    <w:rsid w:val="006F3DBB"/>
    <w:rsid w:val="00701905"/>
    <w:rsid w:val="007051F9"/>
    <w:rsid w:val="00705E68"/>
    <w:rsid w:val="00710F54"/>
    <w:rsid w:val="00716489"/>
    <w:rsid w:val="00720F1F"/>
    <w:rsid w:val="00723A6C"/>
    <w:rsid w:val="00725B23"/>
    <w:rsid w:val="007305FD"/>
    <w:rsid w:val="00734855"/>
    <w:rsid w:val="00736D9A"/>
    <w:rsid w:val="00747352"/>
    <w:rsid w:val="00747B09"/>
    <w:rsid w:val="007522D5"/>
    <w:rsid w:val="0077762F"/>
    <w:rsid w:val="007817E1"/>
    <w:rsid w:val="00793535"/>
    <w:rsid w:val="00793E8B"/>
    <w:rsid w:val="007966DE"/>
    <w:rsid w:val="007A27CB"/>
    <w:rsid w:val="007A5EF1"/>
    <w:rsid w:val="007A6201"/>
    <w:rsid w:val="007A7024"/>
    <w:rsid w:val="007A723B"/>
    <w:rsid w:val="007A7875"/>
    <w:rsid w:val="007B4910"/>
    <w:rsid w:val="007B66FE"/>
    <w:rsid w:val="007C7B88"/>
    <w:rsid w:val="007D3D19"/>
    <w:rsid w:val="007E0E11"/>
    <w:rsid w:val="007E1A4A"/>
    <w:rsid w:val="007E4A08"/>
    <w:rsid w:val="007E6B88"/>
    <w:rsid w:val="007F06EC"/>
    <w:rsid w:val="007F2EA9"/>
    <w:rsid w:val="0080049F"/>
    <w:rsid w:val="008115E6"/>
    <w:rsid w:val="008143A4"/>
    <w:rsid w:val="00825B95"/>
    <w:rsid w:val="008333BA"/>
    <w:rsid w:val="00835616"/>
    <w:rsid w:val="00835EAC"/>
    <w:rsid w:val="008373E1"/>
    <w:rsid w:val="00855772"/>
    <w:rsid w:val="008612C8"/>
    <w:rsid w:val="008651B6"/>
    <w:rsid w:val="00866B27"/>
    <w:rsid w:val="00867659"/>
    <w:rsid w:val="00870143"/>
    <w:rsid w:val="00872B6C"/>
    <w:rsid w:val="008770BE"/>
    <w:rsid w:val="008778BE"/>
    <w:rsid w:val="00880AD2"/>
    <w:rsid w:val="00881EF4"/>
    <w:rsid w:val="00884BE2"/>
    <w:rsid w:val="0089549E"/>
    <w:rsid w:val="008A189E"/>
    <w:rsid w:val="008A3BAD"/>
    <w:rsid w:val="008A505A"/>
    <w:rsid w:val="008B1929"/>
    <w:rsid w:val="008B56B3"/>
    <w:rsid w:val="008C7878"/>
    <w:rsid w:val="008D63D7"/>
    <w:rsid w:val="008E4ABF"/>
    <w:rsid w:val="008F0007"/>
    <w:rsid w:val="008F14D2"/>
    <w:rsid w:val="008F1723"/>
    <w:rsid w:val="008F369F"/>
    <w:rsid w:val="0090105D"/>
    <w:rsid w:val="00902C65"/>
    <w:rsid w:val="0090325F"/>
    <w:rsid w:val="00910531"/>
    <w:rsid w:val="009305E8"/>
    <w:rsid w:val="00931909"/>
    <w:rsid w:val="00933175"/>
    <w:rsid w:val="00942640"/>
    <w:rsid w:val="009517EE"/>
    <w:rsid w:val="00956B48"/>
    <w:rsid w:val="00970F7B"/>
    <w:rsid w:val="00971F97"/>
    <w:rsid w:val="00972E5E"/>
    <w:rsid w:val="009811C1"/>
    <w:rsid w:val="0098241A"/>
    <w:rsid w:val="0098299A"/>
    <w:rsid w:val="009948AE"/>
    <w:rsid w:val="0099773E"/>
    <w:rsid w:val="00997D25"/>
    <w:rsid w:val="009A0F01"/>
    <w:rsid w:val="009A2257"/>
    <w:rsid w:val="009A3EB3"/>
    <w:rsid w:val="009A4A12"/>
    <w:rsid w:val="009A6A27"/>
    <w:rsid w:val="009A7C19"/>
    <w:rsid w:val="009B1C7A"/>
    <w:rsid w:val="009C5AA6"/>
    <w:rsid w:val="009C6300"/>
    <w:rsid w:val="009C6C89"/>
    <w:rsid w:val="009D107A"/>
    <w:rsid w:val="009D31DC"/>
    <w:rsid w:val="009E60B9"/>
    <w:rsid w:val="009E768C"/>
    <w:rsid w:val="009F0EA6"/>
    <w:rsid w:val="009F1806"/>
    <w:rsid w:val="009F30E6"/>
    <w:rsid w:val="009F365E"/>
    <w:rsid w:val="009F781F"/>
    <w:rsid w:val="00A03075"/>
    <w:rsid w:val="00A105B8"/>
    <w:rsid w:val="00A11482"/>
    <w:rsid w:val="00A121BC"/>
    <w:rsid w:val="00A14744"/>
    <w:rsid w:val="00A1638B"/>
    <w:rsid w:val="00A175D2"/>
    <w:rsid w:val="00A204ED"/>
    <w:rsid w:val="00A221C7"/>
    <w:rsid w:val="00A2433C"/>
    <w:rsid w:val="00A327C6"/>
    <w:rsid w:val="00A34058"/>
    <w:rsid w:val="00A4158E"/>
    <w:rsid w:val="00A4268B"/>
    <w:rsid w:val="00A441DC"/>
    <w:rsid w:val="00A45E6F"/>
    <w:rsid w:val="00A47358"/>
    <w:rsid w:val="00A6467B"/>
    <w:rsid w:val="00A658B7"/>
    <w:rsid w:val="00A67911"/>
    <w:rsid w:val="00A70E15"/>
    <w:rsid w:val="00A72130"/>
    <w:rsid w:val="00A723A5"/>
    <w:rsid w:val="00A72C77"/>
    <w:rsid w:val="00A745E9"/>
    <w:rsid w:val="00A7529A"/>
    <w:rsid w:val="00A76B78"/>
    <w:rsid w:val="00A8497B"/>
    <w:rsid w:val="00A92EFA"/>
    <w:rsid w:val="00A932BB"/>
    <w:rsid w:val="00AA5286"/>
    <w:rsid w:val="00AB09FF"/>
    <w:rsid w:val="00AB2597"/>
    <w:rsid w:val="00AB3370"/>
    <w:rsid w:val="00AB4144"/>
    <w:rsid w:val="00AB5609"/>
    <w:rsid w:val="00AB5D87"/>
    <w:rsid w:val="00AB6828"/>
    <w:rsid w:val="00AC2288"/>
    <w:rsid w:val="00AC6D65"/>
    <w:rsid w:val="00AC7DFC"/>
    <w:rsid w:val="00AD61ED"/>
    <w:rsid w:val="00AE0429"/>
    <w:rsid w:val="00AE06EE"/>
    <w:rsid w:val="00AE2FCF"/>
    <w:rsid w:val="00AE57B6"/>
    <w:rsid w:val="00AF1691"/>
    <w:rsid w:val="00AF4720"/>
    <w:rsid w:val="00AF6B0D"/>
    <w:rsid w:val="00B01108"/>
    <w:rsid w:val="00B0153E"/>
    <w:rsid w:val="00B029AD"/>
    <w:rsid w:val="00B0398B"/>
    <w:rsid w:val="00B03B82"/>
    <w:rsid w:val="00B04244"/>
    <w:rsid w:val="00B04F56"/>
    <w:rsid w:val="00B07B67"/>
    <w:rsid w:val="00B2422C"/>
    <w:rsid w:val="00B266D4"/>
    <w:rsid w:val="00B30C57"/>
    <w:rsid w:val="00B36AFB"/>
    <w:rsid w:val="00B54975"/>
    <w:rsid w:val="00B54DDD"/>
    <w:rsid w:val="00B560AB"/>
    <w:rsid w:val="00B57604"/>
    <w:rsid w:val="00B60C52"/>
    <w:rsid w:val="00B62922"/>
    <w:rsid w:val="00B6392B"/>
    <w:rsid w:val="00B64995"/>
    <w:rsid w:val="00B722A7"/>
    <w:rsid w:val="00B74B9B"/>
    <w:rsid w:val="00B80D05"/>
    <w:rsid w:val="00B8484E"/>
    <w:rsid w:val="00B912E4"/>
    <w:rsid w:val="00B94396"/>
    <w:rsid w:val="00B94E9B"/>
    <w:rsid w:val="00B955A7"/>
    <w:rsid w:val="00BA181B"/>
    <w:rsid w:val="00BA3AC4"/>
    <w:rsid w:val="00BA5047"/>
    <w:rsid w:val="00BC3ACC"/>
    <w:rsid w:val="00BC40E6"/>
    <w:rsid w:val="00BC6493"/>
    <w:rsid w:val="00BD0C88"/>
    <w:rsid w:val="00BE62C7"/>
    <w:rsid w:val="00BF0AFA"/>
    <w:rsid w:val="00BF30F8"/>
    <w:rsid w:val="00BF65AE"/>
    <w:rsid w:val="00C00713"/>
    <w:rsid w:val="00C0232D"/>
    <w:rsid w:val="00C078B7"/>
    <w:rsid w:val="00C10DFD"/>
    <w:rsid w:val="00C13C34"/>
    <w:rsid w:val="00C141F7"/>
    <w:rsid w:val="00C14C65"/>
    <w:rsid w:val="00C16A4E"/>
    <w:rsid w:val="00C20343"/>
    <w:rsid w:val="00C2394D"/>
    <w:rsid w:val="00C25B61"/>
    <w:rsid w:val="00C37DBE"/>
    <w:rsid w:val="00C40043"/>
    <w:rsid w:val="00C40D85"/>
    <w:rsid w:val="00C43AD6"/>
    <w:rsid w:val="00C43B69"/>
    <w:rsid w:val="00C476EB"/>
    <w:rsid w:val="00C55159"/>
    <w:rsid w:val="00C55DAE"/>
    <w:rsid w:val="00C56E58"/>
    <w:rsid w:val="00C609E7"/>
    <w:rsid w:val="00C716BE"/>
    <w:rsid w:val="00C72236"/>
    <w:rsid w:val="00C77D44"/>
    <w:rsid w:val="00C77F77"/>
    <w:rsid w:val="00C80922"/>
    <w:rsid w:val="00C82CA4"/>
    <w:rsid w:val="00C84BC5"/>
    <w:rsid w:val="00C942C6"/>
    <w:rsid w:val="00C949C7"/>
    <w:rsid w:val="00C970EC"/>
    <w:rsid w:val="00CA23D8"/>
    <w:rsid w:val="00CA3D3C"/>
    <w:rsid w:val="00CA4067"/>
    <w:rsid w:val="00CA68FD"/>
    <w:rsid w:val="00CB0EB1"/>
    <w:rsid w:val="00CB289A"/>
    <w:rsid w:val="00CB3819"/>
    <w:rsid w:val="00CB4419"/>
    <w:rsid w:val="00CB797A"/>
    <w:rsid w:val="00CB7DC5"/>
    <w:rsid w:val="00CC00EF"/>
    <w:rsid w:val="00CC0F3E"/>
    <w:rsid w:val="00CC2A2C"/>
    <w:rsid w:val="00CC72AF"/>
    <w:rsid w:val="00CE450F"/>
    <w:rsid w:val="00CE46EC"/>
    <w:rsid w:val="00CE5932"/>
    <w:rsid w:val="00CE594E"/>
    <w:rsid w:val="00CE5969"/>
    <w:rsid w:val="00CF3F39"/>
    <w:rsid w:val="00CF5118"/>
    <w:rsid w:val="00CF716D"/>
    <w:rsid w:val="00D0047C"/>
    <w:rsid w:val="00D01B16"/>
    <w:rsid w:val="00D04114"/>
    <w:rsid w:val="00D07D50"/>
    <w:rsid w:val="00D1065C"/>
    <w:rsid w:val="00D1387E"/>
    <w:rsid w:val="00D2578F"/>
    <w:rsid w:val="00D268CC"/>
    <w:rsid w:val="00D3753B"/>
    <w:rsid w:val="00D42CB2"/>
    <w:rsid w:val="00D44241"/>
    <w:rsid w:val="00D44B90"/>
    <w:rsid w:val="00D46A54"/>
    <w:rsid w:val="00D470FC"/>
    <w:rsid w:val="00D554B7"/>
    <w:rsid w:val="00D56C07"/>
    <w:rsid w:val="00D5785A"/>
    <w:rsid w:val="00D57CE4"/>
    <w:rsid w:val="00D64481"/>
    <w:rsid w:val="00D705FD"/>
    <w:rsid w:val="00D82A70"/>
    <w:rsid w:val="00D84BF4"/>
    <w:rsid w:val="00D857B8"/>
    <w:rsid w:val="00D90F19"/>
    <w:rsid w:val="00D917DC"/>
    <w:rsid w:val="00D9370A"/>
    <w:rsid w:val="00D93CDB"/>
    <w:rsid w:val="00D944D0"/>
    <w:rsid w:val="00DA2C2C"/>
    <w:rsid w:val="00DB62B3"/>
    <w:rsid w:val="00DC5DCD"/>
    <w:rsid w:val="00DD4AE1"/>
    <w:rsid w:val="00DD61C0"/>
    <w:rsid w:val="00DE49A8"/>
    <w:rsid w:val="00DF1CAD"/>
    <w:rsid w:val="00E014C1"/>
    <w:rsid w:val="00E02AB8"/>
    <w:rsid w:val="00E14A88"/>
    <w:rsid w:val="00E14CB9"/>
    <w:rsid w:val="00E212A8"/>
    <w:rsid w:val="00E2348C"/>
    <w:rsid w:val="00E2470F"/>
    <w:rsid w:val="00E279B1"/>
    <w:rsid w:val="00E3081A"/>
    <w:rsid w:val="00E354B4"/>
    <w:rsid w:val="00E4777C"/>
    <w:rsid w:val="00E50C8F"/>
    <w:rsid w:val="00E51FA9"/>
    <w:rsid w:val="00E533D6"/>
    <w:rsid w:val="00E565EE"/>
    <w:rsid w:val="00E649DF"/>
    <w:rsid w:val="00E64D97"/>
    <w:rsid w:val="00E66C0C"/>
    <w:rsid w:val="00E66F67"/>
    <w:rsid w:val="00E67467"/>
    <w:rsid w:val="00E715D8"/>
    <w:rsid w:val="00E82EEF"/>
    <w:rsid w:val="00E8616A"/>
    <w:rsid w:val="00E8684A"/>
    <w:rsid w:val="00E86E43"/>
    <w:rsid w:val="00E87EC6"/>
    <w:rsid w:val="00E9184F"/>
    <w:rsid w:val="00E93678"/>
    <w:rsid w:val="00E93B96"/>
    <w:rsid w:val="00E962D2"/>
    <w:rsid w:val="00E96B7D"/>
    <w:rsid w:val="00EA49E7"/>
    <w:rsid w:val="00EA747A"/>
    <w:rsid w:val="00EB3435"/>
    <w:rsid w:val="00EB7E11"/>
    <w:rsid w:val="00EC1A11"/>
    <w:rsid w:val="00EC2AAB"/>
    <w:rsid w:val="00EC5217"/>
    <w:rsid w:val="00EC789E"/>
    <w:rsid w:val="00ED0C14"/>
    <w:rsid w:val="00ED2563"/>
    <w:rsid w:val="00EE091B"/>
    <w:rsid w:val="00EE3159"/>
    <w:rsid w:val="00EE7A1C"/>
    <w:rsid w:val="00F02B2E"/>
    <w:rsid w:val="00F14985"/>
    <w:rsid w:val="00F151E1"/>
    <w:rsid w:val="00F22FD8"/>
    <w:rsid w:val="00F234BB"/>
    <w:rsid w:val="00F258BF"/>
    <w:rsid w:val="00F56AB0"/>
    <w:rsid w:val="00F601A6"/>
    <w:rsid w:val="00F6240E"/>
    <w:rsid w:val="00F71168"/>
    <w:rsid w:val="00F75307"/>
    <w:rsid w:val="00F76236"/>
    <w:rsid w:val="00F766C4"/>
    <w:rsid w:val="00F80958"/>
    <w:rsid w:val="00F812EB"/>
    <w:rsid w:val="00F818E5"/>
    <w:rsid w:val="00F83294"/>
    <w:rsid w:val="00F845BF"/>
    <w:rsid w:val="00F97D44"/>
    <w:rsid w:val="00FA02E2"/>
    <w:rsid w:val="00FA7FFB"/>
    <w:rsid w:val="00FB0C81"/>
    <w:rsid w:val="00FB0F64"/>
    <w:rsid w:val="00FB2690"/>
    <w:rsid w:val="00FB3C4D"/>
    <w:rsid w:val="00FB3E1F"/>
    <w:rsid w:val="00FB5E0C"/>
    <w:rsid w:val="00FC1B99"/>
    <w:rsid w:val="00FC3EA9"/>
    <w:rsid w:val="00FD1168"/>
    <w:rsid w:val="00FD423D"/>
    <w:rsid w:val="00FD5F22"/>
    <w:rsid w:val="00FD60BB"/>
    <w:rsid w:val="00FE3A77"/>
    <w:rsid w:val="00FE636A"/>
    <w:rsid w:val="00FF12E2"/>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19"/>
    <w:pPr>
      <w:ind w:left="720"/>
      <w:contextualSpacing/>
    </w:pPr>
  </w:style>
  <w:style w:type="character" w:styleId="Hyperlink">
    <w:name w:val="Hyperlink"/>
    <w:basedOn w:val="DefaultParagraphFont"/>
    <w:uiPriority w:val="99"/>
    <w:unhideWhenUsed/>
    <w:rsid w:val="00C20343"/>
    <w:rPr>
      <w:color w:val="0000FF" w:themeColor="hyperlink"/>
      <w:u w:val="single"/>
    </w:rPr>
  </w:style>
  <w:style w:type="paragraph" w:styleId="Header">
    <w:name w:val="header"/>
    <w:basedOn w:val="Normal"/>
    <w:link w:val="HeaderChar"/>
    <w:uiPriority w:val="99"/>
    <w:unhideWhenUsed/>
    <w:rsid w:val="00DD61C0"/>
    <w:pPr>
      <w:tabs>
        <w:tab w:val="center" w:pos="4680"/>
        <w:tab w:val="right" w:pos="9360"/>
      </w:tabs>
    </w:pPr>
  </w:style>
  <w:style w:type="character" w:customStyle="1" w:styleId="HeaderChar">
    <w:name w:val="Header Char"/>
    <w:basedOn w:val="DefaultParagraphFont"/>
    <w:link w:val="Header"/>
    <w:uiPriority w:val="99"/>
    <w:rsid w:val="00DD61C0"/>
  </w:style>
  <w:style w:type="paragraph" w:styleId="Footer">
    <w:name w:val="footer"/>
    <w:basedOn w:val="Normal"/>
    <w:link w:val="FooterChar"/>
    <w:uiPriority w:val="99"/>
    <w:unhideWhenUsed/>
    <w:rsid w:val="00DD61C0"/>
    <w:pPr>
      <w:tabs>
        <w:tab w:val="center" w:pos="4680"/>
        <w:tab w:val="right" w:pos="9360"/>
      </w:tabs>
    </w:pPr>
  </w:style>
  <w:style w:type="character" w:customStyle="1" w:styleId="FooterChar">
    <w:name w:val="Footer Char"/>
    <w:basedOn w:val="DefaultParagraphFont"/>
    <w:link w:val="Footer"/>
    <w:uiPriority w:val="99"/>
    <w:rsid w:val="00DD61C0"/>
  </w:style>
  <w:style w:type="paragraph" w:styleId="BalloonText">
    <w:name w:val="Balloon Text"/>
    <w:basedOn w:val="Normal"/>
    <w:link w:val="BalloonTextChar"/>
    <w:uiPriority w:val="99"/>
    <w:semiHidden/>
    <w:unhideWhenUsed/>
    <w:rsid w:val="00DD61C0"/>
    <w:rPr>
      <w:rFonts w:ascii="Tahoma" w:hAnsi="Tahoma" w:cs="Tahoma"/>
      <w:sz w:val="16"/>
      <w:szCs w:val="16"/>
    </w:rPr>
  </w:style>
  <w:style w:type="character" w:customStyle="1" w:styleId="BalloonTextChar">
    <w:name w:val="Balloon Text Char"/>
    <w:basedOn w:val="DefaultParagraphFont"/>
    <w:link w:val="BalloonText"/>
    <w:uiPriority w:val="99"/>
    <w:semiHidden/>
    <w:rsid w:val="00DD6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419"/>
    <w:pPr>
      <w:ind w:left="720"/>
      <w:contextualSpacing/>
    </w:pPr>
  </w:style>
  <w:style w:type="character" w:styleId="Hyperlink">
    <w:name w:val="Hyperlink"/>
    <w:basedOn w:val="DefaultParagraphFont"/>
    <w:uiPriority w:val="99"/>
    <w:unhideWhenUsed/>
    <w:rsid w:val="00C20343"/>
    <w:rPr>
      <w:color w:val="0000FF" w:themeColor="hyperlink"/>
      <w:u w:val="single"/>
    </w:rPr>
  </w:style>
  <w:style w:type="paragraph" w:styleId="Header">
    <w:name w:val="header"/>
    <w:basedOn w:val="Normal"/>
    <w:link w:val="HeaderChar"/>
    <w:uiPriority w:val="99"/>
    <w:unhideWhenUsed/>
    <w:rsid w:val="00DD61C0"/>
    <w:pPr>
      <w:tabs>
        <w:tab w:val="center" w:pos="4680"/>
        <w:tab w:val="right" w:pos="9360"/>
      </w:tabs>
    </w:pPr>
  </w:style>
  <w:style w:type="character" w:customStyle="1" w:styleId="HeaderChar">
    <w:name w:val="Header Char"/>
    <w:basedOn w:val="DefaultParagraphFont"/>
    <w:link w:val="Header"/>
    <w:uiPriority w:val="99"/>
    <w:rsid w:val="00DD61C0"/>
  </w:style>
  <w:style w:type="paragraph" w:styleId="Footer">
    <w:name w:val="footer"/>
    <w:basedOn w:val="Normal"/>
    <w:link w:val="FooterChar"/>
    <w:uiPriority w:val="99"/>
    <w:unhideWhenUsed/>
    <w:rsid w:val="00DD61C0"/>
    <w:pPr>
      <w:tabs>
        <w:tab w:val="center" w:pos="4680"/>
        <w:tab w:val="right" w:pos="9360"/>
      </w:tabs>
    </w:pPr>
  </w:style>
  <w:style w:type="character" w:customStyle="1" w:styleId="FooterChar">
    <w:name w:val="Footer Char"/>
    <w:basedOn w:val="DefaultParagraphFont"/>
    <w:link w:val="Footer"/>
    <w:uiPriority w:val="99"/>
    <w:rsid w:val="00DD61C0"/>
  </w:style>
  <w:style w:type="paragraph" w:styleId="BalloonText">
    <w:name w:val="Balloon Text"/>
    <w:basedOn w:val="Normal"/>
    <w:link w:val="BalloonTextChar"/>
    <w:uiPriority w:val="99"/>
    <w:semiHidden/>
    <w:unhideWhenUsed/>
    <w:rsid w:val="00DD61C0"/>
    <w:rPr>
      <w:rFonts w:ascii="Tahoma" w:hAnsi="Tahoma" w:cs="Tahoma"/>
      <w:sz w:val="16"/>
      <w:szCs w:val="16"/>
    </w:rPr>
  </w:style>
  <w:style w:type="character" w:customStyle="1" w:styleId="BalloonTextChar">
    <w:name w:val="Balloon Text Char"/>
    <w:basedOn w:val="DefaultParagraphFont"/>
    <w:link w:val="BalloonText"/>
    <w:uiPriority w:val="99"/>
    <w:semiHidden/>
    <w:rsid w:val="00DD6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web.state.wy.us/LSOWEB/LegInfo.asp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bethesolutionwyo.org" TargetMode="External"/><Relationship Id="rId4" Type="http://schemas.openxmlformats.org/officeDocument/2006/relationships/settings" Target="settings.xml"/><Relationship Id="rId9" Type="http://schemas.openxmlformats.org/officeDocument/2006/relationships/hyperlink" Target="http://www.wyomingdvs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dc:creator>
  <cp:lastModifiedBy>EllenD</cp:lastModifiedBy>
  <cp:revision>10</cp:revision>
  <dcterms:created xsi:type="dcterms:W3CDTF">2015-06-17T14:57:00Z</dcterms:created>
  <dcterms:modified xsi:type="dcterms:W3CDTF">2015-06-26T14:33:00Z</dcterms:modified>
</cp:coreProperties>
</file>